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8254F" w14:textId="77777777" w:rsidR="005733F5" w:rsidRPr="005733F5" w:rsidRDefault="005733F5" w:rsidP="005733F5">
      <w:pPr>
        <w:spacing w:after="0"/>
        <w:jc w:val="center"/>
        <w:rPr>
          <w:b/>
          <w:bCs/>
        </w:rPr>
      </w:pPr>
      <w:r w:rsidRPr="005733F5">
        <w:rPr>
          <w:b/>
          <w:bCs/>
        </w:rPr>
        <w:t>Palm Beach Isles Property Owners Association</w:t>
      </w:r>
    </w:p>
    <w:p w14:paraId="701C07E9" w14:textId="77777777" w:rsidR="005733F5" w:rsidRPr="005733F5" w:rsidRDefault="005733F5" w:rsidP="005733F5">
      <w:pPr>
        <w:spacing w:after="0"/>
        <w:jc w:val="center"/>
        <w:rPr>
          <w:b/>
          <w:bCs/>
        </w:rPr>
      </w:pPr>
      <w:r w:rsidRPr="005733F5">
        <w:rPr>
          <w:b/>
          <w:bCs/>
        </w:rPr>
        <w:t>Board Meeting</w:t>
      </w:r>
    </w:p>
    <w:p w14:paraId="7E686908" w14:textId="59EDACFA" w:rsidR="005733F5" w:rsidRPr="005733F5" w:rsidRDefault="005733F5" w:rsidP="005733F5">
      <w:pPr>
        <w:spacing w:after="0"/>
        <w:jc w:val="center"/>
        <w:rPr>
          <w:b/>
          <w:bCs/>
        </w:rPr>
      </w:pPr>
      <w:r w:rsidRPr="005733F5">
        <w:rPr>
          <w:b/>
          <w:bCs/>
        </w:rPr>
        <w:t>October 12</w:t>
      </w:r>
      <w:r w:rsidRPr="005733F5">
        <w:rPr>
          <w:b/>
          <w:bCs/>
        </w:rPr>
        <w:t>, 2020</w:t>
      </w:r>
    </w:p>
    <w:p w14:paraId="06924D9F" w14:textId="77777777" w:rsidR="005733F5" w:rsidRDefault="005733F5" w:rsidP="005733F5">
      <w:pPr>
        <w:jc w:val="center"/>
      </w:pPr>
    </w:p>
    <w:p w14:paraId="35B88E06" w14:textId="5B91E4D1" w:rsidR="005733F5" w:rsidRDefault="005733F5" w:rsidP="00F526A2">
      <w:pPr>
        <w:spacing w:after="0"/>
      </w:pPr>
      <w:r w:rsidRPr="008A3089">
        <w:rPr>
          <w:b/>
          <w:bCs/>
        </w:rPr>
        <w:t>WEBEX</w:t>
      </w:r>
      <w:r w:rsidRPr="008A3089">
        <w:rPr>
          <w:b/>
          <w:bCs/>
        </w:rPr>
        <w:tab/>
        <w:t>:</w:t>
      </w:r>
      <w:r w:rsidRPr="008A3089">
        <w:rPr>
          <w:b/>
          <w:bCs/>
        </w:rPr>
        <w:tab/>
      </w:r>
      <w:r>
        <w:tab/>
        <w:t>7:0</w:t>
      </w:r>
      <w:r>
        <w:t>5</w:t>
      </w:r>
      <w:r>
        <w:t xml:space="preserve">pm      </w:t>
      </w:r>
    </w:p>
    <w:p w14:paraId="042D5E0A" w14:textId="2333388A" w:rsidR="005733F5" w:rsidRDefault="005733F5" w:rsidP="00F526A2">
      <w:pPr>
        <w:spacing w:after="0"/>
      </w:pPr>
      <w:r w:rsidRPr="008A3089">
        <w:rPr>
          <w:b/>
          <w:bCs/>
        </w:rPr>
        <w:t>Quorum Present:</w:t>
      </w:r>
      <w:r w:rsidRPr="008A3089">
        <w:rPr>
          <w:b/>
          <w:bCs/>
        </w:rPr>
        <w:tab/>
      </w:r>
      <w:r>
        <w:t xml:space="preserve">Yes </w:t>
      </w:r>
      <w:proofErr w:type="gramStart"/>
      <w:r>
        <w:t>-  Notice</w:t>
      </w:r>
      <w:proofErr w:type="gramEnd"/>
      <w:r>
        <w:t xml:space="preserve"> per email and PBI website as well as posted in neighborhood</w:t>
      </w:r>
      <w:r w:rsidR="008A3089">
        <w:t>s</w:t>
      </w:r>
      <w:r>
        <w:t>.</w:t>
      </w:r>
    </w:p>
    <w:p w14:paraId="5B7D61A6" w14:textId="5B39FC28" w:rsidR="005733F5" w:rsidRDefault="005733F5" w:rsidP="00F526A2">
      <w:pPr>
        <w:spacing w:after="0"/>
        <w:ind w:left="720" w:hanging="720"/>
      </w:pPr>
      <w:r w:rsidRPr="008A3089">
        <w:rPr>
          <w:b/>
          <w:bCs/>
        </w:rPr>
        <w:t>Directors Present:</w:t>
      </w:r>
      <w:r>
        <w:t xml:space="preserve"> </w:t>
      </w:r>
      <w:r>
        <w:tab/>
        <w:t xml:space="preserve">Barbara Oetzman- </w:t>
      </w:r>
      <w:proofErr w:type="gramStart"/>
      <w:r>
        <w:t>Treasurer,  Alison</w:t>
      </w:r>
      <w:proofErr w:type="gramEnd"/>
      <w:r>
        <w:t xml:space="preserve"> Brown-Vice President, Chip Lubeck- President, Bill Contole,  Larry Lewark, Leticia Gnazzo, Chris Renga, Fran Barfoot, Ronnie Rosenberg Friedman,  Sharman Cooney-Secretary</w:t>
      </w:r>
      <w:r>
        <w:t>,</w:t>
      </w:r>
      <w:r w:rsidRPr="005733F5">
        <w:t xml:space="preserve"> </w:t>
      </w:r>
      <w:r w:rsidRPr="005733F5">
        <w:t xml:space="preserve">Sabine Pouille  </w:t>
      </w:r>
    </w:p>
    <w:p w14:paraId="74180A19" w14:textId="43C5D59A" w:rsidR="005733F5" w:rsidRDefault="005733F5" w:rsidP="00F526A2">
      <w:pPr>
        <w:spacing w:after="0"/>
      </w:pPr>
      <w:r w:rsidRPr="008A3089">
        <w:rPr>
          <w:b/>
          <w:bCs/>
        </w:rPr>
        <w:t>Directors Absent:</w:t>
      </w:r>
      <w:r>
        <w:t xml:space="preserve"> </w:t>
      </w:r>
      <w:r>
        <w:tab/>
      </w:r>
      <w:r>
        <w:t>Dave Brady, Rob Jacobs,</w:t>
      </w:r>
    </w:p>
    <w:p w14:paraId="59485765" w14:textId="4A7F5F3C" w:rsidR="005733F5" w:rsidRDefault="005733F5" w:rsidP="00F526A2">
      <w:pPr>
        <w:spacing w:after="0"/>
      </w:pPr>
      <w:r w:rsidRPr="008A3089">
        <w:rPr>
          <w:b/>
          <w:bCs/>
        </w:rPr>
        <w:t>Guests:</w:t>
      </w:r>
      <w:r w:rsidRPr="008A3089">
        <w:rPr>
          <w:b/>
          <w:bCs/>
        </w:rPr>
        <w:tab/>
      </w:r>
      <w:r>
        <w:tab/>
      </w:r>
      <w:r>
        <w:tab/>
      </w:r>
      <w:r>
        <w:t xml:space="preserve">Julie Logsdon </w:t>
      </w:r>
    </w:p>
    <w:p w14:paraId="7905C78E" w14:textId="4FD97923" w:rsidR="005733F5" w:rsidRDefault="005733F5" w:rsidP="00F526A2">
      <w:pPr>
        <w:spacing w:after="0"/>
        <w:ind w:left="2160" w:hanging="2160"/>
      </w:pPr>
      <w:r w:rsidRPr="008A3089">
        <w:rPr>
          <w:b/>
          <w:bCs/>
        </w:rPr>
        <w:t>Minutes:</w:t>
      </w:r>
      <w:r>
        <w:tab/>
        <w:t>Motion</w:t>
      </w:r>
      <w:r>
        <w:t xml:space="preserve"> by Leticia</w:t>
      </w:r>
      <w:r>
        <w:t xml:space="preserve"> to </w:t>
      </w:r>
      <w:r>
        <w:t xml:space="preserve">strike </w:t>
      </w:r>
      <w:r w:rsidRPr="005733F5">
        <w:t xml:space="preserve">from September </w:t>
      </w:r>
      <w:proofErr w:type="gramStart"/>
      <w:r w:rsidRPr="005733F5">
        <w:t>14  minutes</w:t>
      </w:r>
      <w:proofErr w:type="gramEnd"/>
      <w:r>
        <w:t xml:space="preserve">, Larry </w:t>
      </w:r>
      <w:proofErr w:type="spellStart"/>
      <w:r>
        <w:t>Lewark</w:t>
      </w:r>
      <w:r w:rsidR="008A3089">
        <w:t>’</w:t>
      </w:r>
      <w:r>
        <w:t>s</w:t>
      </w:r>
      <w:proofErr w:type="spellEnd"/>
      <w:r>
        <w:t xml:space="preserve"> motion to use $3K for specifically 300 totes 2</w:t>
      </w:r>
      <w:r w:rsidRPr="005733F5">
        <w:rPr>
          <w:vertAlign w:val="superscript"/>
        </w:rPr>
        <w:t>nd</w:t>
      </w:r>
      <w:r>
        <w:t xml:space="preserve"> by Fran Barfoot -Passed</w:t>
      </w:r>
    </w:p>
    <w:p w14:paraId="474D9056" w14:textId="4A0E1571" w:rsidR="005733F5" w:rsidRPr="008A3089" w:rsidRDefault="005733F5" w:rsidP="00F526A2">
      <w:pPr>
        <w:spacing w:after="0"/>
        <w:ind w:left="2160"/>
        <w:rPr>
          <w:b/>
          <w:bCs/>
        </w:rPr>
      </w:pPr>
      <w:r>
        <w:t xml:space="preserve"> Motion by Ronnie </w:t>
      </w:r>
      <w:proofErr w:type="gramStart"/>
      <w:r>
        <w:t>making  $</w:t>
      </w:r>
      <w:proofErr w:type="gramEnd"/>
      <w:r>
        <w:t>3K available for the purchase of totes and koozies</w:t>
      </w:r>
      <w:r>
        <w:t xml:space="preserve">-  </w:t>
      </w:r>
      <w:r>
        <w:t xml:space="preserve"> </w:t>
      </w:r>
      <w:r>
        <w:t xml:space="preserve"> </w:t>
      </w:r>
      <w:r w:rsidRPr="008A3089">
        <w:rPr>
          <w:b/>
          <w:bCs/>
        </w:rPr>
        <w:t xml:space="preserve">2nd </w:t>
      </w:r>
      <w:r w:rsidRPr="008A3089">
        <w:rPr>
          <w:b/>
          <w:bCs/>
        </w:rPr>
        <w:t>by Leticia Gnazzo</w:t>
      </w:r>
      <w:r w:rsidRPr="008A3089">
        <w:rPr>
          <w:b/>
          <w:bCs/>
        </w:rPr>
        <w:t xml:space="preserve"> </w:t>
      </w:r>
      <w:r w:rsidRPr="008A3089">
        <w:rPr>
          <w:b/>
          <w:bCs/>
        </w:rPr>
        <w:t>-</w:t>
      </w:r>
      <w:r w:rsidRPr="008A3089">
        <w:rPr>
          <w:b/>
          <w:bCs/>
        </w:rPr>
        <w:t xml:space="preserve"> Passed</w:t>
      </w:r>
    </w:p>
    <w:p w14:paraId="369BA748" w14:textId="77777777" w:rsidR="008A3089" w:rsidRDefault="005733F5" w:rsidP="00F526A2">
      <w:pPr>
        <w:spacing w:after="0"/>
        <w:ind w:left="1440" w:hanging="1440"/>
      </w:pPr>
      <w:r w:rsidRPr="008A3089">
        <w:rPr>
          <w:b/>
          <w:bCs/>
        </w:rPr>
        <w:t>Treasurer:</w:t>
      </w:r>
      <w:r w:rsidRPr="008A3089">
        <w:rPr>
          <w:b/>
          <w:bCs/>
        </w:rPr>
        <w:tab/>
      </w:r>
      <w:r>
        <w:t xml:space="preserve"> </w:t>
      </w:r>
      <w:r>
        <w:tab/>
        <w:t>3 residents remain unpaid for 2020 Dues – 3 Liens</w:t>
      </w:r>
      <w:r w:rsidR="00F526A2">
        <w:t xml:space="preserve">    </w:t>
      </w:r>
    </w:p>
    <w:p w14:paraId="05A71A7F" w14:textId="0B2BAFB2" w:rsidR="005733F5" w:rsidRDefault="00F526A2" w:rsidP="008A3089">
      <w:pPr>
        <w:spacing w:after="0"/>
        <w:ind w:left="1440"/>
      </w:pPr>
      <w:r>
        <w:t>Bill Contole made a  motion to approve Treasures Report – 2</w:t>
      </w:r>
      <w:r w:rsidRPr="00F526A2">
        <w:rPr>
          <w:vertAlign w:val="superscript"/>
        </w:rPr>
        <w:t>nd</w:t>
      </w:r>
      <w:r>
        <w:t xml:space="preserve"> by Leticia Gnazzo - Passed</w:t>
      </w:r>
    </w:p>
    <w:p w14:paraId="16498A4D" w14:textId="75244303" w:rsidR="00F526A2" w:rsidRDefault="00F526A2" w:rsidP="00F526A2">
      <w:pPr>
        <w:spacing w:after="0"/>
        <w:ind w:left="1440"/>
      </w:pPr>
      <w:r>
        <w:t xml:space="preserve">Note: to Covenants committee- investigate if a resident is in </w:t>
      </w:r>
      <w:proofErr w:type="spellStart"/>
      <w:proofErr w:type="gramStart"/>
      <w:r>
        <w:t>non payment</w:t>
      </w:r>
      <w:proofErr w:type="spellEnd"/>
      <w:proofErr w:type="gramEnd"/>
      <w:r>
        <w:t xml:space="preserve"> status if they still have a right to cast a ballot for amendments approval.</w:t>
      </w:r>
    </w:p>
    <w:p w14:paraId="3A2291F9" w14:textId="7062F9A2" w:rsidR="00F526A2" w:rsidRDefault="00F526A2" w:rsidP="00F526A2">
      <w:pPr>
        <w:spacing w:after="0"/>
        <w:ind w:left="1440" w:hanging="1440"/>
      </w:pPr>
      <w:r w:rsidRPr="008A3089">
        <w:rPr>
          <w:b/>
          <w:bCs/>
        </w:rPr>
        <w:t>COMMITTEES:</w:t>
      </w:r>
      <w:r w:rsidRPr="008A3089">
        <w:rPr>
          <w:b/>
          <w:bCs/>
        </w:rPr>
        <w:tab/>
        <w:t>ARC:</w:t>
      </w:r>
      <w:r>
        <w:t xml:space="preserve">      Chip Lubeck noted an average of 2 to 3 submissions per week – with 2 of 3 coming thru PAYHOA.</w:t>
      </w:r>
    </w:p>
    <w:p w14:paraId="29E11838" w14:textId="03EDC6B6" w:rsidR="00EE2052" w:rsidRDefault="00F526A2" w:rsidP="00EE2052">
      <w:pPr>
        <w:spacing w:after="0" w:line="240" w:lineRule="auto"/>
        <w:ind w:left="1440" w:hanging="1440"/>
      </w:pPr>
      <w:r>
        <w:tab/>
      </w:r>
      <w:r w:rsidRPr="008A3089">
        <w:rPr>
          <w:b/>
          <w:bCs/>
        </w:rPr>
        <w:t>SOCIAL:</w:t>
      </w:r>
      <w:r>
        <w:t xml:space="preserve">  </w:t>
      </w:r>
      <w:r w:rsidR="00EE2052">
        <w:t>Holiday lights and decorations UPDATE</w:t>
      </w:r>
      <w:r w:rsidR="00EE2052">
        <w:t xml:space="preserve"> by Fran Barfoot</w:t>
      </w:r>
    </w:p>
    <w:p w14:paraId="6D906E5F" w14:textId="4C50FA67" w:rsidR="00EE2052" w:rsidRDefault="00EE2052" w:rsidP="00EE2052">
      <w:pPr>
        <w:spacing w:after="0" w:line="240" w:lineRule="auto"/>
      </w:pPr>
      <w:r>
        <w:t>“</w:t>
      </w:r>
      <w:r>
        <w:t xml:space="preserve">I have reached out to 5 with 3 are not able to consider our request and I have one quote and one on the way (even though they indicated their costs may be higher, </w:t>
      </w:r>
      <w:proofErr w:type="spellStart"/>
      <w:r>
        <w:t>tbd</w:t>
      </w:r>
      <w:proofErr w:type="spellEnd"/>
      <w:r>
        <w:t>)</w:t>
      </w:r>
    </w:p>
    <w:p w14:paraId="390A22CC" w14:textId="60E27B7F" w:rsidR="00EE2052" w:rsidRDefault="00EE2052" w:rsidP="00EE2052">
      <w:pPr>
        <w:spacing w:after="0" w:line="240" w:lineRule="auto"/>
      </w:pPr>
      <w:r>
        <w:t>I have met with the company whose quote I have attached</w:t>
      </w:r>
      <w:r>
        <w:t xml:space="preserve"> below</w:t>
      </w:r>
      <w:r>
        <w:t>. They are a family owned business in Lake Worth, doing condos on Singer Island like the Tiara.</w:t>
      </w:r>
    </w:p>
    <w:p w14:paraId="0BF0C396" w14:textId="77777777" w:rsidR="00EE2052" w:rsidRDefault="00EE2052" w:rsidP="00EE2052">
      <w:pPr>
        <w:spacing w:after="0" w:line="240" w:lineRule="auto"/>
      </w:pPr>
      <w:r>
        <w:t xml:space="preserve">I requested two quotes, the one attached is based on lighting the front palms only and the cement monument in the main entrance (Island Drive) and both Bimini and Gulfstream entrances on both sides of the street. I modified the quote based on information from the city engineer that indicated the front palms listed on the quote would not be impacted with the work on the front entrance.  </w:t>
      </w:r>
    </w:p>
    <w:p w14:paraId="4B6E1DDD" w14:textId="77777777" w:rsidR="00EE2052" w:rsidRDefault="00EE2052" w:rsidP="00EE2052">
      <w:pPr>
        <w:spacing w:after="0" w:line="240" w:lineRule="auto"/>
      </w:pPr>
      <w:r>
        <w:t>Our budget indicates we have $3500 for holiday decorations.</w:t>
      </w:r>
    </w:p>
    <w:p w14:paraId="5A7C7582" w14:textId="1E02089B" w:rsidR="00EE2052" w:rsidRDefault="00EE2052" w:rsidP="00EE2052">
      <w:pPr>
        <w:spacing w:after="0" w:line="240" w:lineRule="auto"/>
        <w:ind w:left="1440" w:hanging="1440"/>
      </w:pPr>
      <w:r>
        <w:t xml:space="preserve">This quote is for $ 2875.09   which includes installation, </w:t>
      </w:r>
      <w:proofErr w:type="gramStart"/>
      <w:r>
        <w:t>maintenance</w:t>
      </w:r>
      <w:proofErr w:type="gramEnd"/>
      <w:r>
        <w:t xml:space="preserve"> and removal.  Anything that goes out, they come to fix.  Also, they can add timers at $35 each if we </w:t>
      </w:r>
      <w:proofErr w:type="gramStart"/>
      <w:r>
        <w:t>don’t</w:t>
      </w:r>
      <w:proofErr w:type="gramEnd"/>
      <w:r>
        <w:t xml:space="preserve"> have them - not sure what our lights have in place.                 </w:t>
      </w:r>
    </w:p>
    <w:p w14:paraId="200FB53D" w14:textId="5ED40801" w:rsidR="00F526A2" w:rsidRDefault="00EE2052" w:rsidP="00EE2052">
      <w:pPr>
        <w:spacing w:after="0" w:line="240" w:lineRule="auto"/>
        <w:ind w:left="1440" w:hanging="1440"/>
      </w:pPr>
      <w:r>
        <w:rPr>
          <w:noProof/>
        </w:rPr>
        <mc:AlternateContent>
          <mc:Choice Requires="wps">
            <w:drawing>
              <wp:anchor distT="0" distB="0" distL="114300" distR="114300" simplePos="0" relativeHeight="251660288" behindDoc="0" locked="0" layoutInCell="1" allowOverlap="1" wp14:anchorId="07440368" wp14:editId="16ED77DE">
                <wp:simplePos x="0" y="0"/>
                <wp:positionH relativeFrom="column">
                  <wp:posOffset>3505200</wp:posOffset>
                </wp:positionH>
                <wp:positionV relativeFrom="paragraph">
                  <wp:posOffset>503555</wp:posOffset>
                </wp:positionV>
                <wp:extent cx="2057400" cy="6477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057400" cy="647700"/>
                        </a:xfrm>
                        <a:prstGeom prst="rect">
                          <a:avLst/>
                        </a:prstGeom>
                        <a:solidFill>
                          <a:schemeClr val="lt1"/>
                        </a:solidFill>
                        <a:ln w="6350">
                          <a:solidFill>
                            <a:prstClr val="black"/>
                          </a:solidFill>
                        </a:ln>
                      </wps:spPr>
                      <wps:txbx>
                        <w:txbxContent>
                          <w:p w14:paraId="07FB1E39" w14:textId="2170A43D" w:rsidR="00EE2052" w:rsidRDefault="00EE2052">
                            <w:r>
                              <w:object w:dxaOrig="1534" w:dyaOrig="991" w14:anchorId="7DF0F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v:imagedata r:id="rId4" o:title=""/>
                                </v:shape>
                                <o:OLEObject Type="Embed" ProgID="Package" ShapeID="_x0000_i1027" DrawAspect="Icon" ObjectID="_1666179170" r:id="rId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40368" id="_x0000_t202" coordsize="21600,21600" o:spt="202" path="m,l,21600r21600,l21600,xe">
                <v:stroke joinstyle="miter"/>
                <v:path gradientshapeok="t" o:connecttype="rect"/>
              </v:shapetype>
              <v:shape id="Text Box 2" o:spid="_x0000_s1026" type="#_x0000_t202" style="position:absolute;left:0;text-align:left;margin-left:276pt;margin-top:39.65pt;width:162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" fillcolor="white [3201]" strokeweight=".5pt">
                <v:textbox>
                  <w:txbxContent>
                    <w:p w14:paraId="07FB1E39" w14:textId="2170A43D" w:rsidR="00EE2052" w:rsidRDefault="00EE2052">
                      <w:r>
                        <w:object w:dxaOrig="1534" w:dyaOrig="991" w14:anchorId="7DF0FEEC">
                          <v:shape id="_x0000_i1027" type="#_x0000_t75" style="width:76.5pt;height:49.5pt">
                            <v:imagedata r:id="rId4" o:title=""/>
                          </v:shape>
                          <o:OLEObject Type="Embed" ProgID="Package" ShapeID="_x0000_i1027" DrawAspect="Icon" ObjectID="_1666179170" r:id="rId6"/>
                        </w:object>
                      </w:r>
                    </w:p>
                  </w:txbxContent>
                </v:textbox>
              </v:shape>
            </w:pict>
          </mc:Fallback>
        </mc:AlternateContent>
      </w:r>
      <w:proofErr w:type="gramStart"/>
      <w:r>
        <w:t>FYI  -</w:t>
      </w:r>
      <w:proofErr w:type="gramEnd"/>
      <w:r>
        <w:t xml:space="preserve"> I checked their insurance (having been in insurance for 40years and read the contract but would welcome Alison or Bill to review and advise from a legal standpoint.  There is a $2500 minimum to do lighting from this company.</w:t>
      </w:r>
      <w:r>
        <w:t>”</w:t>
      </w:r>
    </w:p>
    <w:p w14:paraId="0D55B521" w14:textId="3EF79500" w:rsidR="00EE2052" w:rsidRDefault="00A654F5" w:rsidP="00EE2052">
      <w:pPr>
        <w:spacing w:after="0" w:line="240" w:lineRule="auto"/>
        <w:ind w:left="1440" w:hanging="1440"/>
      </w:pPr>
      <w:r>
        <w:rPr>
          <w:noProof/>
        </w:rPr>
        <mc:AlternateContent>
          <mc:Choice Requires="wps">
            <w:drawing>
              <wp:anchor distT="0" distB="0" distL="114300" distR="114300" simplePos="0" relativeHeight="251659264" behindDoc="0" locked="0" layoutInCell="1" allowOverlap="1" wp14:anchorId="32275F44" wp14:editId="1FCED710">
                <wp:simplePos x="0" y="0"/>
                <wp:positionH relativeFrom="margin">
                  <wp:posOffset>533400</wp:posOffset>
                </wp:positionH>
                <wp:positionV relativeFrom="paragraph">
                  <wp:posOffset>10795</wp:posOffset>
                </wp:positionV>
                <wp:extent cx="2085975" cy="638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085975" cy="638175"/>
                        </a:xfrm>
                        <a:prstGeom prst="rect">
                          <a:avLst/>
                        </a:prstGeom>
                        <a:solidFill>
                          <a:schemeClr val="lt1"/>
                        </a:solidFill>
                        <a:ln w="6350">
                          <a:solidFill>
                            <a:prstClr val="black"/>
                          </a:solidFill>
                        </a:ln>
                      </wps:spPr>
                      <wps:txbx>
                        <w:txbxContent>
                          <w:p w14:paraId="4D190834" w14:textId="0F24CBCF" w:rsidR="00A654F5" w:rsidRDefault="0057044E">
                            <w:r>
                              <w:object w:dxaOrig="1534" w:dyaOrig="991" w14:anchorId="2F34859C">
                                <v:shape id="_x0000_i1048" type="#_x0000_t75" style="width:76.5pt;height:49.5pt">
                                  <v:imagedata r:id="rId7" o:title=""/>
                                </v:shape>
                                <o:OLEObject Type="Embed" ProgID="Package" ShapeID="_x0000_i1048" DrawAspect="Icon" ObjectID="_1666179171"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5F44" id="Text Box 1" o:spid="_x0000_s1027" type="#_x0000_t202" style="position:absolute;left:0;text-align:left;margin-left:42pt;margin-top:.85pt;width:164.25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" fillcolor="white [3201]" strokeweight=".5pt">
                <v:textbox>
                  <w:txbxContent>
                    <w:p w14:paraId="4D190834" w14:textId="0F24CBCF" w:rsidR="00A654F5" w:rsidRDefault="0057044E">
                      <w:r>
                        <w:object w:dxaOrig="1534" w:dyaOrig="991" w14:anchorId="2F34859C">
                          <v:shape id="_x0000_i1048" type="#_x0000_t75" style="width:76.5pt;height:49.5pt">
                            <v:imagedata r:id="rId7" o:title=""/>
                          </v:shape>
                          <o:OLEObject Type="Embed" ProgID="Package" ShapeID="_x0000_i1048" DrawAspect="Icon" ObjectID="_1666179171" r:id="rId9"/>
                        </w:object>
                      </w:r>
                    </w:p>
                  </w:txbxContent>
                </v:textbox>
                <w10:wrap anchorx="margin"/>
              </v:shape>
            </w:pict>
          </mc:Fallback>
        </mc:AlternateContent>
      </w:r>
    </w:p>
    <w:p w14:paraId="06BC5281" w14:textId="1AA1744E" w:rsidR="00A654F5" w:rsidRDefault="00A654F5" w:rsidP="00A654F5"/>
    <w:p w14:paraId="1C24B795" w14:textId="013AF015" w:rsidR="00F526A2" w:rsidRDefault="00A654F5" w:rsidP="00A654F5">
      <w:pPr>
        <w:tabs>
          <w:tab w:val="left" w:pos="7770"/>
        </w:tabs>
        <w:spacing w:after="0" w:line="240" w:lineRule="auto"/>
      </w:pPr>
      <w:r>
        <w:tab/>
      </w:r>
    </w:p>
    <w:p w14:paraId="58C9FAD1" w14:textId="77777777" w:rsidR="008A3089" w:rsidRDefault="008A3089" w:rsidP="00EE2052">
      <w:pPr>
        <w:spacing w:after="0" w:line="240" w:lineRule="auto"/>
      </w:pPr>
    </w:p>
    <w:p w14:paraId="6340740E" w14:textId="77777777" w:rsidR="008A3089" w:rsidRDefault="008A3089" w:rsidP="00EE2052">
      <w:pPr>
        <w:spacing w:after="0" w:line="240" w:lineRule="auto"/>
      </w:pPr>
    </w:p>
    <w:p w14:paraId="37AC698E" w14:textId="77777777" w:rsidR="008A3089" w:rsidRDefault="008A3089" w:rsidP="00EE2052">
      <w:pPr>
        <w:spacing w:after="0" w:line="240" w:lineRule="auto"/>
      </w:pPr>
    </w:p>
    <w:p w14:paraId="692CDEF9" w14:textId="77777777" w:rsidR="008A3089" w:rsidRDefault="008A3089" w:rsidP="00EE2052">
      <w:pPr>
        <w:spacing w:after="0" w:line="240" w:lineRule="auto"/>
      </w:pPr>
    </w:p>
    <w:p w14:paraId="45F59B5A" w14:textId="77777777" w:rsidR="008A3089" w:rsidRPr="008A3089" w:rsidRDefault="008A3089" w:rsidP="008A3089">
      <w:pPr>
        <w:spacing w:after="0" w:line="240" w:lineRule="auto"/>
        <w:rPr>
          <w:b/>
          <w:bCs/>
        </w:rPr>
      </w:pPr>
      <w:r w:rsidRPr="008A3089">
        <w:rPr>
          <w:b/>
          <w:bCs/>
        </w:rPr>
        <w:lastRenderedPageBreak/>
        <w:t xml:space="preserve">PG </w:t>
      </w:r>
      <w:proofErr w:type="gramStart"/>
      <w:r w:rsidRPr="008A3089">
        <w:rPr>
          <w:b/>
          <w:bCs/>
        </w:rPr>
        <w:t>2  PBIPOA</w:t>
      </w:r>
      <w:proofErr w:type="gramEnd"/>
      <w:r w:rsidRPr="008A3089">
        <w:rPr>
          <w:b/>
          <w:bCs/>
        </w:rPr>
        <w:t xml:space="preserve"> October Minutes</w:t>
      </w:r>
    </w:p>
    <w:p w14:paraId="485C9ADD" w14:textId="7A559532" w:rsidR="008A3089" w:rsidRPr="008A3089" w:rsidRDefault="008A3089" w:rsidP="008A3089">
      <w:pPr>
        <w:spacing w:after="0" w:line="240" w:lineRule="auto"/>
        <w:rPr>
          <w:b/>
          <w:bCs/>
        </w:rPr>
      </w:pPr>
      <w:r w:rsidRPr="008A3089">
        <w:rPr>
          <w:b/>
          <w:bCs/>
        </w:rPr>
        <w:t>SOCIAL cont’d</w:t>
      </w:r>
    </w:p>
    <w:p w14:paraId="281E6E46" w14:textId="2FE05CDA" w:rsidR="00A654F5" w:rsidRDefault="008A3089" w:rsidP="008A3089">
      <w:pPr>
        <w:spacing w:after="0" w:line="240" w:lineRule="auto"/>
        <w:ind w:firstLine="720"/>
      </w:pPr>
      <w:r>
        <w:t xml:space="preserve">Totes:  </w:t>
      </w:r>
      <w:r w:rsidR="00A654F5">
        <w:t>Ronnie received a sample back on the tote and was pleased with the quality</w:t>
      </w:r>
      <w:r w:rsidR="002D433A">
        <w:t>.  As PBI logo was not on the tote a discussion ensued as to why not.   After a lengthy discussion Chip Lubeck asked for a vote from the Board to decided whether to go forward with use of present PBI Logo for use on the totes.</w:t>
      </w:r>
      <w:r w:rsidR="0057044E">
        <w:t xml:space="preserve"> </w:t>
      </w:r>
      <w:r>
        <w:t xml:space="preserve"> </w:t>
      </w:r>
      <w:r w:rsidR="002D433A">
        <w:t xml:space="preserve">Overriding vote approval for use of present PBI logo.  </w:t>
      </w:r>
      <w:r w:rsidR="0057044E">
        <w:t xml:space="preserve">  Request from President to form a Logo Committee within existing </w:t>
      </w:r>
      <w:proofErr w:type="gramStart"/>
      <w:r w:rsidR="0057044E">
        <w:t>committees  TBD</w:t>
      </w:r>
      <w:proofErr w:type="gramEnd"/>
      <w:r w:rsidR="0057044E">
        <w:t xml:space="preserve">.    </w:t>
      </w:r>
    </w:p>
    <w:p w14:paraId="44E24C8C" w14:textId="2402C5ED" w:rsidR="0057044E" w:rsidRDefault="0057044E" w:rsidP="00EE2052">
      <w:pPr>
        <w:spacing w:after="0" w:line="240" w:lineRule="auto"/>
      </w:pPr>
      <w:r>
        <w:t>Bill Contole made a motion to order a minimum of 50 totes with existing PBI logo 2</w:t>
      </w:r>
      <w:r w:rsidRPr="0057044E">
        <w:rPr>
          <w:vertAlign w:val="superscript"/>
        </w:rPr>
        <w:t>nd</w:t>
      </w:r>
      <w:r>
        <w:t xml:space="preserve"> by </w:t>
      </w:r>
    </w:p>
    <w:p w14:paraId="1FD02AA2" w14:textId="6A259532" w:rsidR="0057044E" w:rsidRDefault="0057044E" w:rsidP="00EE2052">
      <w:pPr>
        <w:spacing w:after="0" w:line="240" w:lineRule="auto"/>
      </w:pPr>
      <w:r>
        <w:t>PASSED</w:t>
      </w:r>
    </w:p>
    <w:p w14:paraId="67EB5C52" w14:textId="4D56ED70" w:rsidR="00CA0F41" w:rsidRDefault="00CA0F41" w:rsidP="00EE2052">
      <w:pPr>
        <w:spacing w:after="0" w:line="240" w:lineRule="auto"/>
      </w:pPr>
      <w:r>
        <w:tab/>
      </w:r>
      <w:r w:rsidRPr="008A3089">
        <w:rPr>
          <w:b/>
          <w:bCs/>
        </w:rPr>
        <w:t>COMMUNICATIONS:</w:t>
      </w:r>
      <w:r>
        <w:tab/>
        <w:t>Leticia is updating all emails- as she prefers no</w:t>
      </w:r>
      <w:r w:rsidR="008A3089">
        <w:t>t</w:t>
      </w:r>
      <w:r>
        <w:t xml:space="preserve"> to use PAYHOA for mailouts due to expense.  </w:t>
      </w:r>
      <w:proofErr w:type="gramStart"/>
      <w:r>
        <w:t>Apparently</w:t>
      </w:r>
      <w:proofErr w:type="gramEnd"/>
      <w:r>
        <w:t xml:space="preserve"> the Newsletter was costly.</w:t>
      </w:r>
    </w:p>
    <w:p w14:paraId="6F727D1E" w14:textId="77777777" w:rsidR="00F23309" w:rsidRDefault="00CA0F41" w:rsidP="00EE2052">
      <w:pPr>
        <w:spacing w:after="0" w:line="240" w:lineRule="auto"/>
      </w:pPr>
      <w:r>
        <w:tab/>
      </w:r>
      <w:r w:rsidRPr="008A3089">
        <w:rPr>
          <w:b/>
          <w:bCs/>
        </w:rPr>
        <w:t>PAYHOA:</w:t>
      </w:r>
      <w:r>
        <w:tab/>
        <w:t xml:space="preserve">Received 29 new email entries this month.  </w:t>
      </w:r>
    </w:p>
    <w:p w14:paraId="72379892" w14:textId="1636E63B" w:rsidR="00CA0F41" w:rsidRDefault="00CA0F41" w:rsidP="00EE2052">
      <w:pPr>
        <w:spacing w:after="0" w:line="240" w:lineRule="auto"/>
      </w:pPr>
      <w:r>
        <w:t xml:space="preserve">The </w:t>
      </w:r>
      <w:proofErr w:type="gramStart"/>
      <w:r>
        <w:t>By</w:t>
      </w:r>
      <w:proofErr w:type="gramEnd"/>
      <w:r>
        <w:t xml:space="preserve"> Law committee is assessing fines for </w:t>
      </w:r>
      <w:proofErr w:type="spellStart"/>
      <w:r>
        <w:t>non payment</w:t>
      </w:r>
      <w:proofErr w:type="spellEnd"/>
      <w:r>
        <w:t>.  Invoices should go out January reminder again in May and if still no payment a final balance due in December.</w:t>
      </w:r>
      <w:r w:rsidR="00F23309">
        <w:t xml:space="preserve">  The following billing cycle the resident is fined for balance due.</w:t>
      </w:r>
    </w:p>
    <w:p w14:paraId="532B2280" w14:textId="44072006" w:rsidR="00F23309" w:rsidRDefault="00F23309" w:rsidP="00EE2052">
      <w:pPr>
        <w:spacing w:after="0" w:line="240" w:lineRule="auto"/>
      </w:pPr>
      <w:r>
        <w:tab/>
      </w:r>
      <w:r w:rsidRPr="008A3089">
        <w:rPr>
          <w:b/>
          <w:bCs/>
        </w:rPr>
        <w:t>CULVERTS BRIDGE:</w:t>
      </w:r>
      <w:r>
        <w:tab/>
        <w:t>Leticia mailed out a recap of BRIDGE REPLACEMENT UPDATE:</w:t>
      </w:r>
    </w:p>
    <w:p w14:paraId="5F99ED5E" w14:textId="0CBDDAD0" w:rsidR="00CA0F41" w:rsidRDefault="00F23309" w:rsidP="00EE2052">
      <w:pPr>
        <w:spacing w:after="0" w:line="240" w:lineRule="auto"/>
      </w:pPr>
      <w:r>
        <w:rPr>
          <w:noProof/>
        </w:rPr>
        <mc:AlternateContent>
          <mc:Choice Requires="wps">
            <w:drawing>
              <wp:anchor distT="0" distB="0" distL="114300" distR="114300" simplePos="0" relativeHeight="251661312" behindDoc="0" locked="0" layoutInCell="1" allowOverlap="1" wp14:anchorId="6A801CE0" wp14:editId="45BA3E68">
                <wp:simplePos x="0" y="0"/>
                <wp:positionH relativeFrom="column">
                  <wp:posOffset>38100</wp:posOffset>
                </wp:positionH>
                <wp:positionV relativeFrom="paragraph">
                  <wp:posOffset>71120</wp:posOffset>
                </wp:positionV>
                <wp:extent cx="1943100" cy="4000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943100" cy="400050"/>
                        </a:xfrm>
                        <a:prstGeom prst="rect">
                          <a:avLst/>
                        </a:prstGeom>
                        <a:solidFill>
                          <a:schemeClr val="lt1"/>
                        </a:solidFill>
                        <a:ln w="6350">
                          <a:solidFill>
                            <a:prstClr val="black"/>
                          </a:solidFill>
                        </a:ln>
                      </wps:spPr>
                      <wps:txbx>
                        <w:txbxContent>
                          <w:p w14:paraId="0454E0D6" w14:textId="2CA16943" w:rsidR="00F23309" w:rsidRDefault="00F23309">
                            <w:r>
                              <w:object w:dxaOrig="1534" w:dyaOrig="991" w14:anchorId="0A6DAD63">
                                <v:shape id="_x0000_i1054" type="#_x0000_t75" style="width:76.5pt;height:49.5pt">
                                  <v:imagedata r:id="rId10" o:title=""/>
                                </v:shape>
                                <o:OLEObject Type="Embed" ProgID="Word.Document.12" ShapeID="_x0000_i1054" DrawAspect="Icon" ObjectID="_1666179172" r:id="rId1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1CE0" id="Text Box 3" o:spid="_x0000_s1028" type="#_x0000_t202" style="position:absolute;margin-left:3pt;margin-top:5.6pt;width:153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" fillcolor="white [3201]" strokeweight=".5pt">
                <v:textbox>
                  <w:txbxContent>
                    <w:p w14:paraId="0454E0D6" w14:textId="2CA16943" w:rsidR="00F23309" w:rsidRDefault="00F23309">
                      <w:r>
                        <w:object w:dxaOrig="1534" w:dyaOrig="991" w14:anchorId="0A6DAD63">
                          <v:shape id="_x0000_i1054" type="#_x0000_t75" style="width:76.5pt;height:49.5pt">
                            <v:imagedata r:id="rId10" o:title=""/>
                          </v:shape>
                          <o:OLEObject Type="Embed" ProgID="Word.Document.12" ShapeID="_x0000_i1054" DrawAspect="Icon" ObjectID="_1666179172" r:id="rId12">
                            <o:FieldCodes>\s</o:FieldCodes>
                          </o:OLEObject>
                        </w:object>
                      </w:r>
                    </w:p>
                  </w:txbxContent>
                </v:textbox>
              </v:shape>
            </w:pict>
          </mc:Fallback>
        </mc:AlternateContent>
      </w:r>
      <w:r w:rsidR="00CA0F41">
        <w:tab/>
      </w:r>
    </w:p>
    <w:p w14:paraId="2395732B" w14:textId="01E986DB" w:rsidR="0057044E" w:rsidRDefault="0057044E" w:rsidP="00EE2052">
      <w:pPr>
        <w:spacing w:after="0" w:line="240" w:lineRule="auto"/>
      </w:pPr>
    </w:p>
    <w:p w14:paraId="76E73BA6" w14:textId="1FE84313" w:rsidR="00F23309" w:rsidRDefault="00F23309" w:rsidP="00EE2052">
      <w:pPr>
        <w:spacing w:after="0" w:line="240" w:lineRule="auto"/>
      </w:pPr>
    </w:p>
    <w:p w14:paraId="2C61EC5F" w14:textId="60646D0E" w:rsidR="00F23309" w:rsidRDefault="00F23309" w:rsidP="00EE2052">
      <w:pPr>
        <w:spacing w:after="0" w:line="240" w:lineRule="auto"/>
      </w:pPr>
      <w:r>
        <w:t>Alison Brown suggested the update be posted to the website while waiting for a schedule of work projection for the community from the City of RB.  At this point we have no idea if work will begin in 60 days or next year.   We do know cost approval for 2017 was 2 million and now it is 4 million.</w:t>
      </w:r>
    </w:p>
    <w:p w14:paraId="07B89AFD" w14:textId="3E58BE95" w:rsidR="00F23309" w:rsidRDefault="00F23309" w:rsidP="00EE2052">
      <w:pPr>
        <w:spacing w:after="0" w:line="240" w:lineRule="auto"/>
      </w:pPr>
      <w:r>
        <w:tab/>
      </w:r>
      <w:r w:rsidRPr="008A3089">
        <w:rPr>
          <w:b/>
          <w:bCs/>
        </w:rPr>
        <w:t>RULES WE LIVE BY:</w:t>
      </w:r>
      <w:r>
        <w:t xml:space="preserve">  No report.</w:t>
      </w:r>
    </w:p>
    <w:p w14:paraId="59E05C11" w14:textId="62EDC3B8" w:rsidR="007F51D9" w:rsidRDefault="00F23309" w:rsidP="00EE2052">
      <w:pPr>
        <w:spacing w:after="0" w:line="240" w:lineRule="auto"/>
      </w:pPr>
      <w:r>
        <w:tab/>
      </w:r>
      <w:bookmarkStart w:id="0" w:name="_Hlk55565388"/>
      <w:r w:rsidRPr="008A3089">
        <w:rPr>
          <w:b/>
          <w:bCs/>
        </w:rPr>
        <w:t>BY LAWS COVENANTS:</w:t>
      </w:r>
      <w:r>
        <w:tab/>
      </w:r>
      <w:r w:rsidR="007F51D9">
        <w:t>Alison has requested copies of reports from our attorney.  A total of $7K was budgeted for redoing the By</w:t>
      </w:r>
      <w:r w:rsidR="008A3089">
        <w:t xml:space="preserve"> </w:t>
      </w:r>
      <w:r w:rsidR="007F51D9">
        <w:t>LAWS and we have</w:t>
      </w:r>
      <w:r w:rsidR="008A3089">
        <w:t xml:space="preserve"> to date $        </w:t>
      </w:r>
      <w:r w:rsidR="007F51D9">
        <w:t xml:space="preserve"> used for attorney fees.   Alison would like to allocate $2K of $7K directly for attorney fees addressing By Laws and Covenants.   </w:t>
      </w:r>
    </w:p>
    <w:p w14:paraId="6D942F9F" w14:textId="63501A26" w:rsidR="00F23309" w:rsidRDefault="007F51D9" w:rsidP="00EE2052">
      <w:pPr>
        <w:spacing w:after="0" w:line="240" w:lineRule="auto"/>
      </w:pPr>
      <w:r>
        <w:t>Chip Lubeck made a motion to that effect 2</w:t>
      </w:r>
      <w:r w:rsidRPr="007F51D9">
        <w:rPr>
          <w:vertAlign w:val="superscript"/>
        </w:rPr>
        <w:t>nd</w:t>
      </w:r>
      <w:r>
        <w:t xml:space="preserve"> Leticia</w:t>
      </w:r>
      <w:r w:rsidR="008A3089">
        <w:t xml:space="preserve"> Gnazzo</w:t>
      </w:r>
      <w:r>
        <w:t xml:space="preserve"> - PASSED </w:t>
      </w:r>
    </w:p>
    <w:p w14:paraId="0966E863" w14:textId="77777777" w:rsidR="008A3089" w:rsidRPr="008A3089" w:rsidRDefault="007F51D9" w:rsidP="008A3089">
      <w:pPr>
        <w:spacing w:after="0" w:line="240" w:lineRule="auto"/>
      </w:pPr>
      <w:r>
        <w:tab/>
      </w:r>
      <w:r w:rsidRPr="008A3089">
        <w:rPr>
          <w:b/>
          <w:bCs/>
        </w:rPr>
        <w:t>IGUANA:</w:t>
      </w:r>
      <w:r w:rsidRPr="008A3089">
        <w:rPr>
          <w:b/>
          <w:bCs/>
        </w:rPr>
        <w:tab/>
      </w:r>
      <w:r w:rsidR="008A3089" w:rsidRPr="008A3089">
        <w:t xml:space="preserve">Julie’s analysis appears to be for $330 per month the most </w:t>
      </w:r>
    </w:p>
    <w:p w14:paraId="0C3FEABC" w14:textId="4BEDCD52" w:rsidR="007F51D9" w:rsidRPr="008A3089" w:rsidRDefault="008A3089" w:rsidP="008A3089">
      <w:pPr>
        <w:spacing w:after="0" w:line="240" w:lineRule="auto"/>
      </w:pPr>
      <w:r w:rsidRPr="008A3089">
        <w:t>effective result comes from monitoring the canals.</w:t>
      </w:r>
    </w:p>
    <w:p w14:paraId="5B07CFFD" w14:textId="2B72FB6D" w:rsidR="007F51D9" w:rsidRDefault="007F51D9" w:rsidP="007F51D9">
      <w:pPr>
        <w:spacing w:after="0" w:line="240" w:lineRule="auto"/>
      </w:pPr>
      <w:r>
        <w:rPr>
          <w:noProof/>
        </w:rPr>
        <mc:AlternateContent>
          <mc:Choice Requires="wps">
            <w:drawing>
              <wp:anchor distT="0" distB="0" distL="114300" distR="114300" simplePos="0" relativeHeight="251662336" behindDoc="0" locked="0" layoutInCell="1" allowOverlap="1" wp14:anchorId="33E22127" wp14:editId="7B36BB2E">
                <wp:simplePos x="0" y="0"/>
                <wp:positionH relativeFrom="column">
                  <wp:posOffset>3590925</wp:posOffset>
                </wp:positionH>
                <wp:positionV relativeFrom="paragraph">
                  <wp:posOffset>262890</wp:posOffset>
                </wp:positionV>
                <wp:extent cx="1228725" cy="438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228725" cy="438150"/>
                        </a:xfrm>
                        <a:prstGeom prst="rect">
                          <a:avLst/>
                        </a:prstGeom>
                        <a:solidFill>
                          <a:schemeClr val="lt1"/>
                        </a:solidFill>
                        <a:ln w="6350">
                          <a:solidFill>
                            <a:prstClr val="black"/>
                          </a:solidFill>
                        </a:ln>
                      </wps:spPr>
                      <wps:txbx>
                        <w:txbxContent>
                          <w:p w14:paraId="54288918" w14:textId="0696F19C" w:rsidR="007F51D9" w:rsidRDefault="007F51D9">
                            <w:r>
                              <w:object w:dxaOrig="1534" w:dyaOrig="991" w14:anchorId="35A49939">
                                <v:shape id="_x0000_i1055" type="#_x0000_t75" style="width:76.5pt;height:49.5pt">
                                  <v:imagedata r:id="rId13" o:title=""/>
                                </v:shape>
                                <o:OLEObject Type="Embed" ProgID="Package" ShapeID="_x0000_i1055" DrawAspect="Icon" ObjectID="_1666179173" r:id="rId1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22127" id="Text Box 4" o:spid="_x0000_s1029" type="#_x0000_t202" style="position:absolute;margin-left:282.75pt;margin-top:20.7pt;width:96.75pt;height:3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" fillcolor="white [3201]" strokeweight=".5pt">
                <v:textbox>
                  <w:txbxContent>
                    <w:p w14:paraId="54288918" w14:textId="0696F19C" w:rsidR="007F51D9" w:rsidRDefault="007F51D9">
                      <w:r>
                        <w:object w:dxaOrig="1534" w:dyaOrig="991" w14:anchorId="35A49939">
                          <v:shape id="_x0000_i1055" type="#_x0000_t75" style="width:76.5pt;height:49.5pt">
                            <v:imagedata r:id="rId13" o:title=""/>
                          </v:shape>
                          <o:OLEObject Type="Embed" ProgID="Package" ShapeID="_x0000_i1055" DrawAspect="Icon" ObjectID="_1666179173" r:id="rId15"/>
                        </w:object>
                      </w:r>
                    </w:p>
                  </w:txbxContent>
                </v:textbox>
              </v:shape>
            </w:pict>
          </mc:Fallback>
        </mc:AlternateContent>
      </w:r>
      <w:r>
        <w:t xml:space="preserve">Per the report, </w:t>
      </w:r>
      <w:proofErr w:type="gramStart"/>
      <w:r>
        <w:t>Redline</w:t>
      </w:r>
      <w:proofErr w:type="gramEnd"/>
      <w:r>
        <w:t xml:space="preserve"> actually visited twice this month, including 8 interior homes. Results were 12 Iguanas - none found in the interior lots... mostly at the front.</w:t>
      </w:r>
      <w:r>
        <w:t xml:space="preserve">  </w:t>
      </w:r>
    </w:p>
    <w:p w14:paraId="0D8AC1B7" w14:textId="65E5A197" w:rsidR="00F23309" w:rsidRDefault="00F23309" w:rsidP="00EE2052">
      <w:pPr>
        <w:spacing w:after="0" w:line="240" w:lineRule="auto"/>
      </w:pPr>
      <w:r>
        <w:tab/>
      </w:r>
      <w:bookmarkEnd w:id="0"/>
    </w:p>
    <w:p w14:paraId="3677C2A5" w14:textId="77777777" w:rsidR="00D728B7" w:rsidRDefault="007F51D9" w:rsidP="007F51D9">
      <w:pPr>
        <w:spacing w:after="0" w:line="240" w:lineRule="auto"/>
      </w:pPr>
      <w:r>
        <w:tab/>
      </w:r>
    </w:p>
    <w:p w14:paraId="2E209092" w14:textId="4110A431" w:rsidR="008A3089" w:rsidRDefault="008A3089" w:rsidP="00D728B7">
      <w:pPr>
        <w:spacing w:after="0" w:line="240" w:lineRule="auto"/>
        <w:ind w:left="720"/>
      </w:pPr>
      <w:r w:rsidRPr="008A3089">
        <w:rPr>
          <w:b/>
          <w:bCs/>
        </w:rPr>
        <w:t>BUDGET:</w:t>
      </w:r>
      <w:r>
        <w:t xml:space="preserve">  </w:t>
      </w:r>
      <w:r>
        <w:tab/>
        <w:t xml:space="preserve">Each committee to provide numbers for 2021 Budget. </w:t>
      </w:r>
    </w:p>
    <w:p w14:paraId="65C54426" w14:textId="3256FD51" w:rsidR="007F51D9" w:rsidRDefault="007F51D9" w:rsidP="008A3089">
      <w:pPr>
        <w:spacing w:after="0" w:line="240" w:lineRule="auto"/>
        <w:ind w:firstLine="720"/>
      </w:pPr>
      <w:r w:rsidRPr="008A3089">
        <w:rPr>
          <w:b/>
          <w:bCs/>
        </w:rPr>
        <w:t>LANDSCAPPING:</w:t>
      </w:r>
      <w:r>
        <w:t xml:space="preserve">  Sharman is waiting on quote from Fritz for trimming palm trees in prep for Holiday lights</w:t>
      </w:r>
      <w:r w:rsidR="008A3089">
        <w:t>, s</w:t>
      </w:r>
      <w:r>
        <w:t>hould be half of June invoice.  Also waiting on quote for flowers in front of signs at all 3 entrances</w:t>
      </w:r>
      <w:r w:rsidR="008A3089">
        <w:t xml:space="preserve"> to freshen up entrances and prepare for Holidays.</w:t>
      </w:r>
    </w:p>
    <w:p w14:paraId="6AEC43E1" w14:textId="22A1CB0B" w:rsidR="007F51D9" w:rsidRDefault="007F51D9" w:rsidP="007F51D9">
      <w:pPr>
        <w:spacing w:after="0" w:line="240" w:lineRule="auto"/>
      </w:pPr>
      <w:r>
        <w:tab/>
      </w:r>
      <w:r w:rsidRPr="008A3089">
        <w:rPr>
          <w:b/>
          <w:bCs/>
        </w:rPr>
        <w:t>SECURITY:</w:t>
      </w:r>
      <w:r>
        <w:tab/>
        <w:t xml:space="preserve">All systems are working no </w:t>
      </w:r>
      <w:proofErr w:type="gramStart"/>
      <w:r>
        <w:t>incidents</w:t>
      </w:r>
      <w:r w:rsidR="008A3089">
        <w:t>,</w:t>
      </w:r>
      <w:proofErr w:type="gramEnd"/>
      <w:r w:rsidR="008A3089">
        <w:t xml:space="preserve"> camera cost is for 2021 January – January. </w:t>
      </w:r>
    </w:p>
    <w:p w14:paraId="33F72164" w14:textId="7BA5D041" w:rsidR="008A3089" w:rsidRDefault="008A3089" w:rsidP="007F51D9">
      <w:pPr>
        <w:spacing w:after="0" w:line="240" w:lineRule="auto"/>
      </w:pPr>
      <w:r w:rsidRPr="008A3089">
        <w:rPr>
          <w:b/>
          <w:bCs/>
        </w:rPr>
        <w:t>NEW BUSINESS:</w:t>
      </w:r>
      <w:r>
        <w:t xml:space="preserve"> </w:t>
      </w:r>
      <w:r>
        <w:tab/>
        <w:t>Nothing new as we need to address Bridges.</w:t>
      </w:r>
    </w:p>
    <w:p w14:paraId="56061159" w14:textId="764F7D9D" w:rsidR="008A3089" w:rsidRDefault="008A3089" w:rsidP="007F51D9">
      <w:pPr>
        <w:spacing w:after="0" w:line="240" w:lineRule="auto"/>
      </w:pPr>
      <w:r w:rsidRPr="008A3089">
        <w:rPr>
          <w:b/>
          <w:bCs/>
        </w:rPr>
        <w:t>ADJOURNMENT:</w:t>
      </w:r>
      <w:r>
        <w:tab/>
        <w:t>Motion to adjourn 8:45</w:t>
      </w:r>
    </w:p>
    <w:sectPr w:rsidR="008A30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3F5"/>
    <w:rsid w:val="001E377C"/>
    <w:rsid w:val="002D433A"/>
    <w:rsid w:val="0057044E"/>
    <w:rsid w:val="005733F5"/>
    <w:rsid w:val="007F51D9"/>
    <w:rsid w:val="008A3089"/>
    <w:rsid w:val="00A654F5"/>
    <w:rsid w:val="00CA0F41"/>
    <w:rsid w:val="00D728B7"/>
    <w:rsid w:val="00EE2052"/>
    <w:rsid w:val="00F23309"/>
    <w:rsid w:val="00F52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0233"/>
  <w15:chartTrackingRefBased/>
  <w15:docId w15:val="{92758748-2D9A-4A11-AEC3-A019B1D7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package" Target="embeddings/Microsoft_Word_Document1.docx"/><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package" Target="embeddings/Microsoft_Word_Document.docx"/><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3.emf"/><Relationship Id="rId4" Type="http://schemas.openxmlformats.org/officeDocument/2006/relationships/image" Target="media/image1.emf"/><Relationship Id="rId9" Type="http://schemas.openxmlformats.org/officeDocument/2006/relationships/oleObject" Target="embeddings/oleObject4.bin"/><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Sharmain Nicholson</dc:creator>
  <cp:keywords/>
  <dc:description/>
  <cp:lastModifiedBy>Sharmain Nicholson</cp:lastModifiedBy>
  <cp:revision>2</cp:revision>
  <dcterms:created xsi:type="dcterms:W3CDTF">2020-11-06T19:46:00Z</dcterms:created>
  <dcterms:modified xsi:type="dcterms:W3CDTF">2020-11-06T19:46:00Z</dcterms:modified>
</cp:coreProperties>
</file>